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14" w:rsidRDefault="00AB0914" w:rsidP="00AB0914">
      <w:pPr>
        <w:spacing w:after="0" w:line="240" w:lineRule="auto"/>
        <w:jc w:val="center"/>
        <w:rPr>
          <w:rFonts w:ascii="Arial" w:eastAsia="Times New Roman" w:hAnsi="Arial" w:cs="Arial"/>
          <w:sz w:val="24"/>
          <w:szCs w:val="24"/>
          <w:lang w:eastAsia="bg-BG"/>
        </w:rPr>
      </w:pPr>
      <w:r>
        <w:rPr>
          <w:rFonts w:ascii="Arial" w:eastAsia="Times New Roman" w:hAnsi="Arial" w:cs="Arial"/>
          <w:sz w:val="24"/>
          <w:szCs w:val="24"/>
          <w:lang w:eastAsia="bg-BG"/>
        </w:rPr>
        <w:t>Отчетен доклад за работата на НЧ „ Съгласие – 1873” Русаля  за изтеклата 2022 година</w:t>
      </w:r>
    </w:p>
    <w:p w:rsidR="00AB0914" w:rsidRDefault="00AB0914" w:rsidP="00AB0914">
      <w:pPr>
        <w:spacing w:after="0" w:line="240" w:lineRule="auto"/>
        <w:rPr>
          <w:rFonts w:ascii="Arial" w:eastAsia="Times New Roman" w:hAnsi="Arial" w:cs="Arial"/>
          <w:sz w:val="24"/>
          <w:szCs w:val="24"/>
          <w:lang w:eastAsia="bg-BG"/>
        </w:rPr>
      </w:pPr>
    </w:p>
    <w:p w:rsidR="00AB0914" w:rsidRDefault="00AB0914" w:rsidP="00AB0914">
      <w:pPr>
        <w:spacing w:after="0" w:line="240" w:lineRule="auto"/>
        <w:rPr>
          <w:rFonts w:ascii="Arial" w:eastAsia="Times New Roman" w:hAnsi="Arial" w:cs="Arial"/>
          <w:sz w:val="24"/>
          <w:szCs w:val="24"/>
          <w:lang w:eastAsia="bg-BG"/>
        </w:rPr>
      </w:pP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През изминалата годена работата на Читалището се характеризира с развитие на самодейните състави : за стара градска песен „Ще те сънувам”  и хор за обработен фолклор „ Роден край”.</w:t>
      </w:r>
    </w:p>
    <w:p w:rsidR="00AB0914" w:rsidRDefault="00AB0914" w:rsidP="00AB0914">
      <w:pPr>
        <w:spacing w:after="0" w:line="240" w:lineRule="auto"/>
        <w:jc w:val="both"/>
        <w:rPr>
          <w:rFonts w:ascii="Arial" w:eastAsia="Times New Roman" w:hAnsi="Arial" w:cs="Arial"/>
          <w:sz w:val="24"/>
          <w:szCs w:val="24"/>
          <w:lang w:eastAsia="bg-BG"/>
        </w:rPr>
      </w:pPr>
      <w:r>
        <w:rPr>
          <w:rFonts w:ascii="Arial" w:eastAsia="Times New Roman" w:hAnsi="Arial" w:cs="Arial"/>
          <w:sz w:val="24"/>
          <w:szCs w:val="24"/>
          <w:lang w:eastAsia="bg-BG"/>
        </w:rPr>
        <w:tab/>
        <w:t xml:space="preserve">За съжаление през изминалата година много от активните хористи преустановиха участие поради напреднала възраст и влошено здраве. Малко мероприятия сме изготвили поради </w:t>
      </w:r>
      <w:proofErr w:type="spellStart"/>
      <w:r>
        <w:rPr>
          <w:rFonts w:ascii="Arial" w:eastAsia="Times New Roman" w:hAnsi="Arial" w:cs="Arial"/>
          <w:sz w:val="24"/>
          <w:szCs w:val="24"/>
          <w:lang w:eastAsia="bg-BG"/>
        </w:rPr>
        <w:t>пандемичната</w:t>
      </w:r>
      <w:proofErr w:type="spellEnd"/>
      <w:r>
        <w:rPr>
          <w:rFonts w:ascii="Arial" w:eastAsia="Times New Roman" w:hAnsi="Arial" w:cs="Arial"/>
          <w:sz w:val="24"/>
          <w:szCs w:val="24"/>
          <w:lang w:eastAsia="bg-BG"/>
        </w:rPr>
        <w:t xml:space="preserve"> обстановка</w:t>
      </w:r>
      <w:r>
        <w:rPr>
          <w:rFonts w:ascii="Arial" w:eastAsia="Times New Roman" w:hAnsi="Arial" w:cs="Arial"/>
          <w:sz w:val="24"/>
          <w:szCs w:val="24"/>
          <w:lang w:val="en-US" w:eastAsia="bg-BG"/>
        </w:rPr>
        <w:t xml:space="preserve"> </w:t>
      </w:r>
      <w:r>
        <w:rPr>
          <w:rFonts w:ascii="Arial" w:eastAsia="Times New Roman" w:hAnsi="Arial" w:cs="Arial"/>
          <w:sz w:val="24"/>
          <w:szCs w:val="24"/>
          <w:lang w:eastAsia="bg-BG"/>
        </w:rPr>
        <w:t xml:space="preserve">Независимо ,че състава е намален вземахме участвахме почти във всички форуми преди  Поради заболяване на ръководителя в последния момент отложихме планираните събития. Нашите изпълнители умело се представят и в  село Дъскот на празника „Ден на хумора”.  Искам да изкажа благодарност на художествения Ръководител Маестро Александър Михайлов , който с много любов и желание помага на нашите творчески екипи. </w:t>
      </w: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 xml:space="preserve"> На 08.септември празника на Русаля, не осъществихме планирани те събития поради влязла в сила </w:t>
      </w:r>
      <w:proofErr w:type="spellStart"/>
      <w:r>
        <w:rPr>
          <w:rFonts w:ascii="Arial" w:eastAsia="Times New Roman" w:hAnsi="Arial" w:cs="Arial"/>
          <w:sz w:val="24"/>
          <w:szCs w:val="24"/>
          <w:lang w:eastAsia="bg-BG"/>
        </w:rPr>
        <w:t>зяпавед</w:t>
      </w:r>
      <w:proofErr w:type="spellEnd"/>
      <w:r>
        <w:rPr>
          <w:rFonts w:ascii="Arial" w:eastAsia="Times New Roman" w:hAnsi="Arial" w:cs="Arial"/>
          <w:sz w:val="24"/>
          <w:szCs w:val="24"/>
          <w:lang w:eastAsia="bg-BG"/>
        </w:rPr>
        <w:t xml:space="preserve"> на </w:t>
      </w:r>
      <w:proofErr w:type="spellStart"/>
      <w:r>
        <w:rPr>
          <w:rFonts w:ascii="Arial" w:eastAsia="Times New Roman" w:hAnsi="Arial" w:cs="Arial"/>
          <w:sz w:val="24"/>
          <w:szCs w:val="24"/>
          <w:lang w:eastAsia="bg-BG"/>
        </w:rPr>
        <w:t>здрявния</w:t>
      </w:r>
      <w:proofErr w:type="spellEnd"/>
      <w:r>
        <w:rPr>
          <w:rFonts w:ascii="Arial" w:eastAsia="Times New Roman" w:hAnsi="Arial" w:cs="Arial"/>
          <w:sz w:val="24"/>
          <w:szCs w:val="24"/>
          <w:lang w:eastAsia="bg-BG"/>
        </w:rPr>
        <w:t xml:space="preserve"> </w:t>
      </w:r>
      <w:proofErr w:type="spellStart"/>
      <w:r>
        <w:rPr>
          <w:rFonts w:ascii="Arial" w:eastAsia="Times New Roman" w:hAnsi="Arial" w:cs="Arial"/>
          <w:sz w:val="24"/>
          <w:szCs w:val="24"/>
          <w:lang w:eastAsia="bg-BG"/>
        </w:rPr>
        <w:t>министър.Вокалния</w:t>
      </w:r>
      <w:proofErr w:type="spellEnd"/>
      <w:r>
        <w:rPr>
          <w:rFonts w:ascii="Arial" w:eastAsia="Times New Roman" w:hAnsi="Arial" w:cs="Arial"/>
          <w:sz w:val="24"/>
          <w:szCs w:val="24"/>
          <w:lang w:eastAsia="bg-BG"/>
        </w:rPr>
        <w:t xml:space="preserve"> състав към читалището  не поднесе творческа програма пред гостите и жителите на село Русаля . Липсваше и духов оркестър . Всички жители и гости с разбиране приеха мерките на </w:t>
      </w:r>
      <w:proofErr w:type="spellStart"/>
      <w:r>
        <w:rPr>
          <w:rFonts w:ascii="Arial" w:eastAsia="Times New Roman" w:hAnsi="Arial" w:cs="Arial"/>
          <w:sz w:val="24"/>
          <w:szCs w:val="24"/>
          <w:lang w:eastAsia="bg-BG"/>
        </w:rPr>
        <w:t>здр</w:t>
      </w:r>
      <w:proofErr w:type="spellEnd"/>
      <w:r>
        <w:rPr>
          <w:rFonts w:ascii="Arial" w:eastAsia="Times New Roman" w:hAnsi="Arial" w:cs="Arial"/>
          <w:sz w:val="24"/>
          <w:szCs w:val="24"/>
          <w:lang w:eastAsia="bg-BG"/>
        </w:rPr>
        <w:t xml:space="preserve">. Министър  .  </w:t>
      </w: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 xml:space="preserve">Бяха чествани всички празници на местно ниво . Двата състава разучиха две нови песни за представянето на общинските празници .     Стартирахме началото на годината с празника „ Бабин ден” на 21 януари с тържество и </w:t>
      </w:r>
      <w:proofErr w:type="spellStart"/>
      <w:r>
        <w:rPr>
          <w:rFonts w:ascii="Arial" w:eastAsia="Times New Roman" w:hAnsi="Arial" w:cs="Arial"/>
          <w:sz w:val="24"/>
          <w:szCs w:val="24"/>
          <w:lang w:eastAsia="bg-BG"/>
        </w:rPr>
        <w:t>възстановка</w:t>
      </w:r>
      <w:proofErr w:type="spellEnd"/>
      <w:r>
        <w:rPr>
          <w:rFonts w:ascii="Arial" w:eastAsia="Times New Roman" w:hAnsi="Arial" w:cs="Arial"/>
          <w:sz w:val="24"/>
          <w:szCs w:val="24"/>
          <w:lang w:eastAsia="bg-BG"/>
        </w:rPr>
        <w:t xml:space="preserve"> на стар български обичай свързан с деня на родилната помощ . Продължихме с празнуване на „Трифон </w:t>
      </w:r>
      <w:proofErr w:type="spellStart"/>
      <w:r>
        <w:rPr>
          <w:rFonts w:ascii="Arial" w:eastAsia="Times New Roman" w:hAnsi="Arial" w:cs="Arial"/>
          <w:sz w:val="24"/>
          <w:szCs w:val="24"/>
          <w:lang w:eastAsia="bg-BG"/>
        </w:rPr>
        <w:t>зарезан</w:t>
      </w:r>
      <w:proofErr w:type="spellEnd"/>
      <w:r>
        <w:rPr>
          <w:rFonts w:ascii="Arial" w:eastAsia="Times New Roman" w:hAnsi="Arial" w:cs="Arial"/>
          <w:sz w:val="24"/>
          <w:szCs w:val="24"/>
          <w:lang w:eastAsia="bg-BG"/>
        </w:rPr>
        <w:t xml:space="preserve">” . Почетохме деня на Лозаря с ритуала  „зарязване на лозето” , литературно музикално изява и разбира се почерпка свързана с бога на Виното.  На 01.03 беше честван деня на самодееца </w:t>
      </w:r>
      <w:bookmarkStart w:id="0" w:name="_GoBack"/>
      <w:bookmarkEnd w:id="0"/>
      <w:r>
        <w:rPr>
          <w:rFonts w:ascii="Arial" w:eastAsia="Times New Roman" w:hAnsi="Arial" w:cs="Arial"/>
          <w:sz w:val="24"/>
          <w:szCs w:val="24"/>
          <w:lang w:eastAsia="bg-BG"/>
        </w:rPr>
        <w:t xml:space="preserve">подобаващо с музикална програма . Доклад от Панайот Панайотов  и поднасяне на цветя пред паметника на загиналите във войните на националния празник Трети Март. Жените от читалището направиха осми март достоен женски празник по русалски. На първа пролет група читалищни дейци извършеха поход до местни забележителности. Много подобаващо беше честван и църковния празник Велик ден с ограничен брой посетители.  Нямаше празник за двадесети и четвърти май ден на читалището отбелязахме със символична  сцена- нали вече в Русаля има частно училище. Бившия учител по история представи своята книга за историята на село Русаля. Следва ден на село Русаля , много хора уважиха празника . Тържеството завърши с песни и танци. На първи октомври читалището  заедно с пенсионерския клуб чествахме ден на пенсионера . Подаръци получиха възрастните хора навършили осемдесет години. Местните празници в края на годината завършихме на 27.12. с празнуване на Коледа доста хора отпразнуваха Рождество </w:t>
      </w:r>
      <w:proofErr w:type="spellStart"/>
      <w:r>
        <w:rPr>
          <w:rFonts w:ascii="Arial" w:eastAsia="Times New Roman" w:hAnsi="Arial" w:cs="Arial"/>
          <w:sz w:val="24"/>
          <w:szCs w:val="24"/>
          <w:lang w:eastAsia="bg-BG"/>
        </w:rPr>
        <w:t>христово</w:t>
      </w:r>
      <w:proofErr w:type="spellEnd"/>
      <w:r>
        <w:rPr>
          <w:rFonts w:ascii="Arial" w:eastAsia="Times New Roman" w:hAnsi="Arial" w:cs="Arial"/>
          <w:sz w:val="24"/>
          <w:szCs w:val="24"/>
          <w:lang w:eastAsia="bg-BG"/>
        </w:rPr>
        <w:t xml:space="preserve"> с празнично настроение и празнична трапеза с музикална програма. Дядо коледа раздаде подаръци и лакомства на най малките живеещи в Русаля и гостуващи на баби и дядовци без да се събират на всеки по отделно.  </w:t>
      </w:r>
    </w:p>
    <w:p w:rsidR="00AB0914" w:rsidRDefault="00AB0914" w:rsidP="00AB0914">
      <w:pPr>
        <w:spacing w:after="0" w:line="240" w:lineRule="auto"/>
        <w:jc w:val="both"/>
        <w:rPr>
          <w:rFonts w:ascii="Arial" w:eastAsia="Times New Roman" w:hAnsi="Arial" w:cs="Arial"/>
          <w:sz w:val="24"/>
          <w:szCs w:val="24"/>
          <w:lang w:eastAsia="bg-BG"/>
        </w:rPr>
      </w:pPr>
      <w:r>
        <w:rPr>
          <w:rFonts w:ascii="Arial" w:eastAsia="Times New Roman" w:hAnsi="Arial" w:cs="Arial"/>
          <w:sz w:val="24"/>
          <w:szCs w:val="24"/>
          <w:lang w:eastAsia="bg-BG"/>
        </w:rPr>
        <w:tab/>
        <w:t xml:space="preserve">Най активно през годината се включи и клуба по „Традиция и родолюбие” всеки първи понеделник от месеца започваме с беседи по родолюбие със своите специални лектори. Историческите беседи за обесването на Васил Левски , Трети март националния празник на България . Беседа от местна интелигенция се изнесе по повод ден на Будителя . Интерес будят и Традиционни беседи – </w:t>
      </w:r>
      <w:r>
        <w:rPr>
          <w:rFonts w:ascii="Arial" w:eastAsia="Times New Roman" w:hAnsi="Arial" w:cs="Arial"/>
          <w:sz w:val="24"/>
          <w:szCs w:val="24"/>
          <w:lang w:eastAsia="bg-BG"/>
        </w:rPr>
        <w:lastRenderedPageBreak/>
        <w:t xml:space="preserve">ограмотяващи хората по въпроси и значение за Коледа и Великден . С интерес много от хората следят и Здравните беседи за вирусни заболявания и сърдечни такива изнесени от лекари специалисти които тази година бяха ограничени с по малко посетители. </w:t>
      </w: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 xml:space="preserve">По отношение до достъпа на интернет. На територията на читалището работи всекидневно с нормална работно време Младежки клуб в който гражданите на село Русаля получават достъп до социалните мрежи с помощта на компетентни младежи по тези въпроси. Тази година  интернет  се посещава  от малко  ползватели поради създалата се ситуация. </w:t>
      </w: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В тази връзка Библиотеката се посещава по рядко – повече от хора в понапрегнала възраст , на които са непонятни новите технологии. Отговорник на Библиотеката се обслужва от Стефка Петрова млад библиотекар. В изминалата година закупихме 20 нови книги по един екземпляр за да имаме по вече нови заглавия . Работното време както знаете е два пъти в седмицата . В понеделник и четвъртък от  10.00 до 12.00 часа . мисля ,че това работно време удовлетворява читателите в село Русаля с ограничено посещение. Абонирахме и местен ежедневник за запознаване на членовете и читателите с местната преса.</w:t>
      </w: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 xml:space="preserve">Тази година можахме да направим нужния. Подменихме останалата дограма , с което </w:t>
      </w:r>
      <w:proofErr w:type="spellStart"/>
      <w:r>
        <w:rPr>
          <w:rFonts w:ascii="Arial" w:eastAsia="Times New Roman" w:hAnsi="Arial" w:cs="Arial"/>
          <w:sz w:val="24"/>
          <w:szCs w:val="24"/>
          <w:lang w:eastAsia="bg-BG"/>
        </w:rPr>
        <w:t>пиключи</w:t>
      </w:r>
      <w:proofErr w:type="spellEnd"/>
      <w:r>
        <w:rPr>
          <w:rFonts w:ascii="Arial" w:eastAsia="Times New Roman" w:hAnsi="Arial" w:cs="Arial"/>
          <w:sz w:val="24"/>
          <w:szCs w:val="24"/>
          <w:lang w:eastAsia="bg-BG"/>
        </w:rPr>
        <w:t xml:space="preserve"> цялостната подмяна. Втора година представям проект за ремонт на покрива, но до настоящия етап проекта не получава финансиране . Вече няколко години Министерството на Културата не дава допълнително   . Предполагам , че следващата година ще отпуснат такива – да се надяваме. </w:t>
      </w: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Изминалата година за нашето читалище се характеризира с много работа . С радост можем да отчетем положителен напредък . На първо място – гордеем се с работата на членовете на читалището включили се с доброволен труд за изпълнение на проект за инициатива на местните общности  . Благодаря на всички участници .</w:t>
      </w:r>
    </w:p>
    <w:p w:rsidR="00AB0914" w:rsidRDefault="00AB0914" w:rsidP="00AB0914">
      <w:pPr>
        <w:spacing w:after="0" w:line="240" w:lineRule="auto"/>
        <w:ind w:firstLine="708"/>
        <w:jc w:val="both"/>
        <w:rPr>
          <w:rFonts w:ascii="Arial" w:eastAsia="Times New Roman" w:hAnsi="Arial" w:cs="Arial"/>
          <w:sz w:val="24"/>
          <w:szCs w:val="24"/>
          <w:lang w:eastAsia="bg-BG"/>
        </w:rPr>
      </w:pPr>
    </w:p>
    <w:p w:rsidR="00AB0914" w:rsidRDefault="00AB0914" w:rsidP="00AB0914">
      <w:pPr>
        <w:spacing w:after="0" w:line="240" w:lineRule="auto"/>
        <w:ind w:firstLine="708"/>
        <w:jc w:val="both"/>
        <w:rPr>
          <w:rFonts w:ascii="Arial" w:eastAsia="Times New Roman" w:hAnsi="Arial" w:cs="Arial"/>
          <w:sz w:val="24"/>
          <w:szCs w:val="24"/>
          <w:lang w:eastAsia="bg-BG"/>
        </w:rPr>
      </w:pPr>
    </w:p>
    <w:p w:rsidR="00AB0914" w:rsidRDefault="00AB0914" w:rsidP="00AB0914">
      <w:pPr>
        <w:spacing w:after="0" w:line="240" w:lineRule="auto"/>
        <w:ind w:firstLine="708"/>
        <w:jc w:val="both"/>
        <w:rPr>
          <w:rFonts w:ascii="Arial" w:eastAsia="Times New Roman" w:hAnsi="Arial" w:cs="Arial"/>
          <w:sz w:val="24"/>
          <w:szCs w:val="24"/>
          <w:lang w:eastAsia="bg-BG"/>
        </w:rPr>
      </w:pP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Председател:        / П /</w:t>
      </w:r>
    </w:p>
    <w:p w:rsidR="00AB0914" w:rsidRDefault="00AB0914" w:rsidP="00AB0914">
      <w:pPr>
        <w:spacing w:after="0"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 xml:space="preserve">                     / С. Начев/</w:t>
      </w:r>
    </w:p>
    <w:p w:rsidR="00AB0914" w:rsidRDefault="00AB0914" w:rsidP="00AB0914">
      <w:pPr>
        <w:spacing w:after="0" w:line="240" w:lineRule="auto"/>
        <w:rPr>
          <w:rFonts w:ascii="Arial" w:eastAsia="Times New Roman" w:hAnsi="Arial" w:cs="Arial"/>
          <w:sz w:val="24"/>
          <w:szCs w:val="24"/>
          <w:lang w:eastAsia="bg-BG"/>
        </w:rPr>
      </w:pPr>
    </w:p>
    <w:p w:rsidR="00AB0914" w:rsidRDefault="00AB0914" w:rsidP="00AB0914">
      <w:pPr>
        <w:spacing w:after="0" w:line="240" w:lineRule="auto"/>
        <w:rPr>
          <w:rFonts w:ascii="Times New Roman" w:eastAsia="Times New Roman" w:hAnsi="Times New Roman" w:cs="Times New Roman"/>
          <w:sz w:val="24"/>
          <w:szCs w:val="24"/>
          <w:lang w:eastAsia="bg-BG"/>
        </w:rPr>
      </w:pPr>
    </w:p>
    <w:p w:rsidR="00AB0914" w:rsidRDefault="00AB0914" w:rsidP="00AB0914">
      <w:pPr>
        <w:spacing w:after="0" w:line="240" w:lineRule="auto"/>
        <w:rPr>
          <w:rFonts w:ascii="Times New Roman" w:eastAsia="Times New Roman" w:hAnsi="Times New Roman" w:cs="Times New Roman"/>
          <w:sz w:val="24"/>
          <w:szCs w:val="24"/>
          <w:lang w:eastAsia="bg-BG"/>
        </w:rPr>
      </w:pPr>
    </w:p>
    <w:p w:rsidR="00AB0914" w:rsidRDefault="00AB0914" w:rsidP="00AB0914"/>
    <w:p w:rsidR="00AB0914" w:rsidRDefault="00AB0914" w:rsidP="00AB0914"/>
    <w:p w:rsidR="00AB0914" w:rsidRDefault="00AB0914" w:rsidP="00AB0914"/>
    <w:p w:rsidR="00AB0914" w:rsidRPr="00AB4936" w:rsidRDefault="00AB0914" w:rsidP="00AB0914"/>
    <w:p w:rsidR="000208F1" w:rsidRDefault="000208F1"/>
    <w:sectPr w:rsidR="000208F1">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B" w:rsidRDefault="00AB091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B" w:rsidRDefault="00AB091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B" w:rsidRDefault="00AB0914">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B" w:rsidRDefault="00AB091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B" w:rsidRDefault="00AB091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84B" w:rsidRDefault="00AB0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14"/>
    <w:rsid w:val="000208F1"/>
    <w:rsid w:val="00AB09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753F9-A06F-4461-9ECE-F002C3E1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9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914"/>
    <w:pPr>
      <w:tabs>
        <w:tab w:val="center" w:pos="4536"/>
        <w:tab w:val="right" w:pos="9072"/>
      </w:tabs>
      <w:spacing w:after="0" w:line="240" w:lineRule="auto"/>
    </w:pPr>
  </w:style>
  <w:style w:type="character" w:customStyle="1" w:styleId="a4">
    <w:name w:val="Горен колонтитул Знак"/>
    <w:basedOn w:val="a0"/>
    <w:link w:val="a3"/>
    <w:uiPriority w:val="99"/>
    <w:rsid w:val="00AB0914"/>
  </w:style>
  <w:style w:type="paragraph" w:styleId="a5">
    <w:name w:val="footer"/>
    <w:basedOn w:val="a"/>
    <w:link w:val="a6"/>
    <w:uiPriority w:val="99"/>
    <w:unhideWhenUsed/>
    <w:rsid w:val="00AB0914"/>
    <w:pPr>
      <w:tabs>
        <w:tab w:val="center" w:pos="4536"/>
        <w:tab w:val="right" w:pos="9072"/>
      </w:tabs>
      <w:spacing w:after="0" w:line="240" w:lineRule="auto"/>
    </w:pPr>
  </w:style>
  <w:style w:type="character" w:customStyle="1" w:styleId="a6">
    <w:name w:val="Долен колонтитул Знак"/>
    <w:basedOn w:val="a0"/>
    <w:link w:val="a5"/>
    <w:uiPriority w:val="99"/>
    <w:rsid w:val="00AB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4414</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2023-04-19T08:51:00Z</dcterms:created>
  <dcterms:modified xsi:type="dcterms:W3CDTF">2023-04-19T08:52:00Z</dcterms:modified>
</cp:coreProperties>
</file>